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104" w:rsidRDefault="008D090F" w:rsidP="008D090F">
      <w:pPr>
        <w:jc w:val="center"/>
        <w:rPr>
          <w:b/>
          <w:sz w:val="32"/>
          <w:szCs w:val="32"/>
        </w:rPr>
      </w:pPr>
      <w:r>
        <w:rPr>
          <w:b/>
          <w:sz w:val="32"/>
          <w:szCs w:val="32"/>
        </w:rPr>
        <w:t>2017 Southpointe Square H.O.A. Annual Meeting Minutes</w:t>
      </w:r>
    </w:p>
    <w:p w:rsidR="008D090F" w:rsidRDefault="008D090F" w:rsidP="008D090F">
      <w:pPr>
        <w:jc w:val="center"/>
        <w:rPr>
          <w:b/>
          <w:sz w:val="32"/>
          <w:szCs w:val="32"/>
        </w:rPr>
      </w:pPr>
      <w:r>
        <w:rPr>
          <w:b/>
          <w:sz w:val="32"/>
          <w:szCs w:val="32"/>
        </w:rPr>
        <w:t>May 18, 2017</w:t>
      </w:r>
    </w:p>
    <w:p w:rsidR="008D090F" w:rsidRDefault="008D090F" w:rsidP="008D090F"/>
    <w:p w:rsidR="008D090F" w:rsidRDefault="008D090F" w:rsidP="008D090F">
      <w:r>
        <w:t xml:space="preserve">The meeting was called to order at 6:31 b President Kathy Toeppe. Secretary Darrick Whitaker called roll, present: Kathy Toeppe, Ed Andrews, Ken Wonsowski, and Darrick Whitaker. New board volunteer Josh Walker.  Association members present: Barry Sell, </w:t>
      </w:r>
      <w:r w:rsidR="000A7FB8">
        <w:t>C</w:t>
      </w:r>
      <w:r>
        <w:t>arol Whitaker, Rose Patrick, Jim Shipman, Stephanie La Prad, Bob Soncrant, Ron Gootee, and Jim Reaume. Guest Township trustee Wayne Blanks.</w:t>
      </w:r>
    </w:p>
    <w:p w:rsidR="008D090F" w:rsidRDefault="008D090F" w:rsidP="008D090F">
      <w:r>
        <w:t>A motion by Josh Walker, seconded by Ron Gootee to accept the 2016 annual meeting minutes was passed.</w:t>
      </w:r>
    </w:p>
    <w:p w:rsidR="008D090F" w:rsidRDefault="008D090F" w:rsidP="008D090F">
      <w:r>
        <w:t xml:space="preserve">Trustee Wayne Blanks provided </w:t>
      </w:r>
      <w:r w:rsidR="000A7FB8">
        <w:t xml:space="preserve">a </w:t>
      </w:r>
      <w:r>
        <w:t xml:space="preserve">handout with information on a meeting about “drugs in your neighborhood </w:t>
      </w:r>
      <w:r w:rsidR="006B6801">
        <w:t>“at</w:t>
      </w:r>
      <w:r w:rsidR="00EC14B5">
        <w:t xml:space="preserve"> the township hall on May 24, 2017 at 6:00 PM.  He also fielded questions on creating a neighborhood watch program.</w:t>
      </w:r>
    </w:p>
    <w:p w:rsidR="005C6FD2" w:rsidRDefault="00EC14B5" w:rsidP="008D090F">
      <w:r w:rsidRPr="00EC14B5">
        <w:rPr>
          <w:b/>
        </w:rPr>
        <w:t>Treasurer’s Report:</w:t>
      </w:r>
      <w:r>
        <w:t xml:space="preserve">  Ken Wonsowski gave the financial report and fielded questions of expenses by members.  He stated the current balance is $ 9,209.98 and all bills are paid to date.  He reviewed two handouts of charts on income and expenses. He reported we have 47 </w:t>
      </w:r>
      <w:r w:rsidR="006B6801">
        <w:t>% 2017</w:t>
      </w:r>
      <w:r>
        <w:t xml:space="preserve"> dues paid to date.  He also fielded questions on late fees and when a lien would be placed on owners who have not paid dues in two years or less.  A motion by Josh Walker, seconded by Carol Whitaker to accept the report as presented.</w:t>
      </w:r>
      <w:r w:rsidR="005C6FD2">
        <w:t xml:space="preserve">  Motion passed.</w:t>
      </w:r>
    </w:p>
    <w:p w:rsidR="005C6FD2" w:rsidRDefault="005C6FD2" w:rsidP="008D090F">
      <w:r w:rsidRPr="005C6FD2">
        <w:rPr>
          <w:b/>
        </w:rPr>
        <w:t xml:space="preserve">Announcements: </w:t>
      </w:r>
      <w:r>
        <w:rPr>
          <w:b/>
        </w:rPr>
        <w:t xml:space="preserve"> </w:t>
      </w:r>
      <w:r>
        <w:t xml:space="preserve">Darrick Whitaker informed those present that board member Jeff Myers has resigned due to work conflicts.  Josh Walker has agreed to be a board member. </w:t>
      </w:r>
    </w:p>
    <w:p w:rsidR="006A1EC1" w:rsidRDefault="005C6FD2" w:rsidP="008D090F">
      <w:r w:rsidRPr="005C6FD2">
        <w:rPr>
          <w:b/>
        </w:rPr>
        <w:t>Old Business:</w:t>
      </w:r>
      <w:r>
        <w:t xml:space="preserve">  Darrick Whitaker reported on the home construction within the subdivision, 15175 Oak Knoll Drive has been under construction now for seven (7) years, and there are concerns of adjacent owners </w:t>
      </w:r>
      <w:r w:rsidR="006A1EC1">
        <w:t xml:space="preserve">because </w:t>
      </w:r>
      <w:r>
        <w:t xml:space="preserve">construction has stopped the last few weeks.  The board will send a representative to the next township monthly board meeting to protest any permit extension.  </w:t>
      </w:r>
      <w:r w:rsidR="006A1EC1">
        <w:t xml:space="preserve">There are currently four (4) liens on owners who have not paid dues for four (4) and two years.  Treasurer Ken Wonsowski explained the process to remove a lien and stated the association never has any expense when one is removed.  Kathy Toeppe reported that the sub wide garage sale will be Friday and Saturday, June 16 and 17, 2017. The board will have an ad in the local paper as before.  </w:t>
      </w:r>
    </w:p>
    <w:p w:rsidR="005C6FD2" w:rsidRDefault="006A1EC1" w:rsidP="008D090F">
      <w:r>
        <w:t xml:space="preserve">New Business: President Kathy Toeppe read a statement explaining the area next to the retention pond between Oak Knoll Drive and Oak Valley was plotted as the subdivisions common park area as required by state law.  This area is </w:t>
      </w:r>
      <w:r w:rsidR="000A7FB8">
        <w:t>approximately</w:t>
      </w:r>
      <w:r>
        <w:t xml:space="preserve"> </w:t>
      </w:r>
      <w:r w:rsidR="000A7FB8">
        <w:t>1</w:t>
      </w:r>
      <w:r>
        <w:t xml:space="preserve">5 feet by 130 feet is size.  It has a complete </w:t>
      </w:r>
      <w:r w:rsidR="000A7FB8">
        <w:t xml:space="preserve">easement for the county road commission to access the pond.  Therefore, no structure may be built on that land.  The elected period for members Darrick Whitaker and Jeff Myers is up and a motion by Jim Shipman, seconded by Stephanie La Prad to elect Darrick Whitaker and Josh Walker for the two terms.  Motion carried. A statement about the board’s wishes to complete the sidewalk system was read by the President.  There are only five (5) lots left that can be built on of the 189 in the sub.  The master deed requires a sidewalk the board recommends that these five be notified that they must complete their lots sidewalks. </w:t>
      </w:r>
      <w:r w:rsidR="006B6801">
        <w:t xml:space="preserve">Motion by Ed Andrew, seconded by Ron Gootee to require these lot owners to complete their </w:t>
      </w:r>
      <w:r w:rsidR="006B6801">
        <w:lastRenderedPageBreak/>
        <w:t xml:space="preserve">sidewalks.  Motion passed.  The Secretary will send letters to each owner notifying them of the associations actions.  </w:t>
      </w:r>
    </w:p>
    <w:p w:rsidR="006B6801" w:rsidRDefault="006B6801" w:rsidP="008D090F">
      <w:r w:rsidRPr="006B6801">
        <w:rPr>
          <w:b/>
        </w:rPr>
        <w:t>Final Comments:</w:t>
      </w:r>
      <w:r>
        <w:rPr>
          <w:b/>
        </w:rPr>
        <w:t xml:space="preserve">  </w:t>
      </w:r>
      <w:r>
        <w:t>Ron Gootee expressed concerns about under age drivers of golf charts and the charts were not street legal.  The board stated that any time a member witnesses this they should phone it into the county sheriff’s office.  Stephanie La Prad stated that the stop sign near her home was damaged and needed repair.  A board member will contact the county road commission to have it repaired.</w:t>
      </w:r>
    </w:p>
    <w:p w:rsidR="006B6801" w:rsidRPr="006B6801" w:rsidRDefault="006B6801" w:rsidP="008D090F">
      <w:r>
        <w:t>The meeting was adjourned at 8:32 PM.</w:t>
      </w:r>
      <w:bookmarkStart w:id="0" w:name="_GoBack"/>
      <w:bookmarkEnd w:id="0"/>
    </w:p>
    <w:sectPr w:rsidR="006B6801" w:rsidRPr="006B6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90F"/>
    <w:rsid w:val="000A7FB8"/>
    <w:rsid w:val="00170104"/>
    <w:rsid w:val="005C6FD2"/>
    <w:rsid w:val="006A1EC1"/>
    <w:rsid w:val="006B6801"/>
    <w:rsid w:val="008D090F"/>
    <w:rsid w:val="00EC1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95A8"/>
  <w15:chartTrackingRefBased/>
  <w15:docId w15:val="{ADB676A6-579F-432B-AEDE-613D9AC8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Darrick Whitaker</dc:creator>
  <cp:keywords/>
  <dc:description/>
  <cp:lastModifiedBy>Darrick Whitaker</cp:lastModifiedBy>
  <cp:revision>1</cp:revision>
  <dcterms:created xsi:type="dcterms:W3CDTF">2017-05-19T17:26:00Z</dcterms:created>
  <dcterms:modified xsi:type="dcterms:W3CDTF">2017-05-19T18:25:00Z</dcterms:modified>
</cp:coreProperties>
</file>