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E5" w:rsidRDefault="006C1BE5" w:rsidP="006C1BE5">
      <w:pPr>
        <w:jc w:val="center"/>
        <w:rPr>
          <w:b/>
          <w:sz w:val="32"/>
          <w:szCs w:val="32"/>
        </w:rPr>
      </w:pPr>
      <w:r>
        <w:rPr>
          <w:b/>
          <w:sz w:val="32"/>
          <w:szCs w:val="32"/>
        </w:rPr>
        <w:t xml:space="preserve">Southpointe Square H.O.A. </w:t>
      </w:r>
    </w:p>
    <w:p w:rsidR="006C1BE5" w:rsidRDefault="006C1BE5" w:rsidP="006C1BE5">
      <w:pPr>
        <w:jc w:val="center"/>
        <w:rPr>
          <w:b/>
          <w:sz w:val="32"/>
          <w:szCs w:val="32"/>
        </w:rPr>
      </w:pPr>
      <w:r>
        <w:rPr>
          <w:b/>
          <w:sz w:val="32"/>
          <w:szCs w:val="32"/>
        </w:rPr>
        <w:t>Special Board Meeting</w:t>
      </w:r>
    </w:p>
    <w:p w:rsidR="006C1BE5" w:rsidRDefault="006C1BE5" w:rsidP="006C1BE5">
      <w:pPr>
        <w:jc w:val="center"/>
        <w:rPr>
          <w:b/>
          <w:sz w:val="32"/>
          <w:szCs w:val="32"/>
        </w:rPr>
      </w:pPr>
      <w:r>
        <w:rPr>
          <w:b/>
          <w:sz w:val="32"/>
          <w:szCs w:val="32"/>
        </w:rPr>
        <w:t>June 6, 2017</w:t>
      </w:r>
    </w:p>
    <w:p w:rsidR="006C1BE5" w:rsidRDefault="006C1BE5" w:rsidP="006C1BE5"/>
    <w:p w:rsidR="006C1BE5" w:rsidRDefault="006C1BE5" w:rsidP="006C1BE5">
      <w:r>
        <w:t xml:space="preserve">The meeting was called to order by President Kathy Toeppe at 6:35 PM.  Roll call: Present, Ed Andrews, Ken Wonsowski, Darrick Whitaker, and Josh Walker. </w:t>
      </w:r>
    </w:p>
    <w:p w:rsidR="006C1BE5" w:rsidRDefault="006C1BE5" w:rsidP="006C1BE5">
      <w:r>
        <w:t xml:space="preserve">The special board meeting was called to address </w:t>
      </w:r>
      <w:r w:rsidR="00837D5F">
        <w:t>if or</w:t>
      </w:r>
      <w:r>
        <w:t xml:space="preserve"> not to proceed with a complaint to the </w:t>
      </w:r>
      <w:r w:rsidR="00837D5F">
        <w:t>Bureau</w:t>
      </w:r>
      <w:r>
        <w:t xml:space="preserve"> of Construction Codes, Department of </w:t>
      </w:r>
      <w:r w:rsidR="00837D5F">
        <w:t>L</w:t>
      </w:r>
      <w:r>
        <w:t xml:space="preserve">icensing and </w:t>
      </w:r>
      <w:r w:rsidR="00837D5F">
        <w:t>R</w:t>
      </w:r>
      <w:r>
        <w:t>egulation</w:t>
      </w:r>
      <w:r w:rsidR="00837D5F">
        <w:t>, Sate of Michigan</w:t>
      </w:r>
      <w:r>
        <w:t xml:space="preserve"> against the Monroe Charter Township building and zoning department. The issue is with the building department issuance of a building permit at 15175 Oak Knoll Drive.</w:t>
      </w:r>
    </w:p>
    <w:p w:rsidR="006C1BE5" w:rsidRDefault="006C1BE5" w:rsidP="006C1BE5">
      <w:r>
        <w:t xml:space="preserve">Ken and Darrick gave the other members a summary of the findings form the documents received from the township by the board’s </w:t>
      </w:r>
      <w:r w:rsidR="00F2748E">
        <w:t xml:space="preserve">FOIA request.  The board discussed the reasons to proceed with filing a complaint based on both the township zoning ordinance 52-2010 of R3 building set back and Public </w:t>
      </w:r>
      <w:r w:rsidR="00837D5F">
        <w:t>A</w:t>
      </w:r>
      <w:r w:rsidR="00F2748E">
        <w:t xml:space="preserve">ct </w:t>
      </w:r>
      <w:r w:rsidR="00837D5F">
        <w:t>230, section</w:t>
      </w:r>
      <w:r w:rsidR="00F2748E">
        <w:t xml:space="preserve"> 125.1511 (2) requiring a written request for a permit extension.</w:t>
      </w:r>
    </w:p>
    <w:p w:rsidR="00F2748E" w:rsidRDefault="00F2748E" w:rsidP="006C1BE5">
      <w:r>
        <w:t>A motion to file a complaint by Josh Walker and seconded by Ken Wonsowski, was discussed and carried 5</w:t>
      </w:r>
      <w:r w:rsidR="00837D5F">
        <w:t xml:space="preserve"> </w:t>
      </w:r>
      <w:r>
        <w:t xml:space="preserve">to 0.  </w:t>
      </w:r>
    </w:p>
    <w:p w:rsidR="00F2748E" w:rsidRDefault="00F2748E" w:rsidP="006C1BE5">
      <w:r>
        <w:t xml:space="preserve">During discussion, it was found that the original building permit </w:t>
      </w:r>
      <w:r w:rsidR="005508FC">
        <w:t xml:space="preserve">of </w:t>
      </w:r>
      <w:r>
        <w:t xml:space="preserve">6/7/2011 was issued but the building did not meet the R3 zoning minimum set back of thirty-five (35) feet.  The FOIA documents shown the plot plan and the zoning </w:t>
      </w:r>
      <w:r w:rsidR="00837D5F">
        <w:t xml:space="preserve">was </w:t>
      </w:r>
      <w:r>
        <w:t>OK</w:t>
      </w:r>
      <w:r w:rsidR="00837D5F">
        <w:t>.  Both in violation of R3 zoning requirements.  Though out over five and a half (5.5) years of construction the FOIA documents shown that the permit holder did not request any permit extensions in writing as required by Public Act 230 or that there was any written permission of same by building department.</w:t>
      </w:r>
    </w:p>
    <w:p w:rsidR="00837D5F" w:rsidRPr="006C1BE5" w:rsidRDefault="00837D5F" w:rsidP="006C1BE5">
      <w:r>
        <w:t xml:space="preserve">These two issues will be the basis of the board’s complaint.  The board will request the </w:t>
      </w:r>
      <w:r w:rsidR="005508FC">
        <w:t xml:space="preserve">State’s agency direct the township building department to void and stop any current permitted construction.  </w:t>
      </w:r>
      <w:bookmarkStart w:id="0" w:name="_GoBack"/>
      <w:bookmarkEnd w:id="0"/>
    </w:p>
    <w:sectPr w:rsidR="00837D5F" w:rsidRPr="006C1BE5" w:rsidSect="002F70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BE5"/>
    <w:rsid w:val="002F700E"/>
    <w:rsid w:val="00365B7B"/>
    <w:rsid w:val="005508FC"/>
    <w:rsid w:val="006A2E9A"/>
    <w:rsid w:val="006C1BE5"/>
    <w:rsid w:val="00837D5F"/>
    <w:rsid w:val="00F27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Darrick Whitaker</dc:creator>
  <cp:lastModifiedBy>Owner</cp:lastModifiedBy>
  <cp:revision>2</cp:revision>
  <dcterms:created xsi:type="dcterms:W3CDTF">2017-09-16T12:59:00Z</dcterms:created>
  <dcterms:modified xsi:type="dcterms:W3CDTF">2017-09-16T12:59:00Z</dcterms:modified>
</cp:coreProperties>
</file>